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99343BA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9C6F69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96293BC" w:rsidR="00866566" w:rsidRDefault="008850A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Staplery</w:t>
      </w:r>
      <w:r w:rsidR="003430E5">
        <w:rPr>
          <w:rFonts w:ascii="Calibri" w:eastAsia="Calibri" w:hAnsi="Calibri" w:cs="Calibri"/>
          <w:b/>
          <w:bCs/>
          <w:kern w:val="36"/>
        </w:rPr>
        <w:t xml:space="preserve">, část …… </w:t>
      </w:r>
      <w:r w:rsidR="003430E5" w:rsidRPr="003430E5">
        <w:rPr>
          <w:rFonts w:ascii="Calibri" w:eastAsia="Calibri" w:hAnsi="Calibri" w:cs="Calibri"/>
          <w:i/>
          <w:iCs/>
          <w:kern w:val="36"/>
          <w:highlight w:val="yellow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0E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50A9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6F69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876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2022-02-14T09:14:00Z</dcterms:modified>
</cp:coreProperties>
</file>